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6" w:rsidRPr="000F0527" w:rsidRDefault="00E50F96" w:rsidP="00E50F96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E50F96" w:rsidRPr="00B16041" w:rsidRDefault="00E50F96" w:rsidP="00E50F9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一、活動名稱：</w:t>
      </w:r>
      <w:bookmarkStart w:id="0" w:name="_GoBack"/>
      <w:r>
        <w:rPr>
          <w:rFonts w:ascii="標楷體" w:hAnsi="標楷體" w:hint="eastAsia"/>
          <w:color w:val="000000" w:themeColor="text1"/>
          <w:sz w:val="24"/>
          <w:szCs w:val="24"/>
        </w:rPr>
        <w:t>視障按摩師到班宣導</w:t>
      </w:r>
      <w:bookmarkEnd w:id="0"/>
    </w:p>
    <w:p w:rsidR="00E50F96" w:rsidRPr="00B16041" w:rsidRDefault="00E50F96" w:rsidP="00E50F9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二、活動日期：</w:t>
      </w:r>
      <w:r>
        <w:rPr>
          <w:rFonts w:ascii="標楷體" w:hAnsi="標楷體" w:hint="eastAsia"/>
          <w:color w:val="000000" w:themeColor="text1"/>
          <w:sz w:val="24"/>
          <w:szCs w:val="24"/>
        </w:rPr>
        <w:t>2016.12.01</w:t>
      </w:r>
    </w:p>
    <w:p w:rsidR="00E50F96" w:rsidRPr="00B16041" w:rsidRDefault="00E50F96" w:rsidP="00E50F9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三、活動時間：</w:t>
      </w:r>
      <w:r>
        <w:rPr>
          <w:rFonts w:ascii="標楷體" w:hAnsi="標楷體" w:hint="eastAsia"/>
          <w:color w:val="000000" w:themeColor="text1"/>
          <w:sz w:val="24"/>
          <w:szCs w:val="24"/>
        </w:rPr>
        <w:t>16:00-17:00</w:t>
      </w:r>
    </w:p>
    <w:p w:rsidR="00E50F96" w:rsidRPr="00B16041" w:rsidRDefault="00E50F96" w:rsidP="00E50F9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四、活動地點：</w:t>
      </w:r>
      <w:proofErr w:type="gramStart"/>
      <w:r w:rsidRPr="00F71CDE">
        <w:rPr>
          <w:rFonts w:ascii="標楷體" w:hAnsi="標楷體" w:hint="eastAsia"/>
          <w:color w:val="000000" w:themeColor="text1"/>
          <w:sz w:val="24"/>
          <w:szCs w:val="24"/>
        </w:rPr>
        <w:t>花師教育學院</w:t>
      </w:r>
      <w:proofErr w:type="gramEnd"/>
      <w:r w:rsidRPr="00F71CDE">
        <w:rPr>
          <w:rFonts w:ascii="標楷體" w:hAnsi="標楷體" w:hint="eastAsia"/>
          <w:color w:val="000000" w:themeColor="text1"/>
          <w:sz w:val="24"/>
          <w:szCs w:val="24"/>
        </w:rPr>
        <w:t>B108</w:t>
      </w:r>
    </w:p>
    <w:p w:rsidR="00E50F96" w:rsidRPr="00B16041" w:rsidRDefault="00E50F96" w:rsidP="00E50F9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五、參與人員：</w:t>
      </w:r>
      <w:r>
        <w:rPr>
          <w:rFonts w:ascii="標楷體" w:hAnsi="標楷體" w:hint="eastAsia"/>
          <w:color w:val="000000" w:themeColor="text1"/>
          <w:sz w:val="24"/>
          <w:szCs w:val="24"/>
        </w:rPr>
        <w:t>顧瑜君、</w:t>
      </w:r>
      <w:r w:rsidRPr="00F71CDE">
        <w:rPr>
          <w:rFonts w:ascii="標楷體" w:hAnsi="標楷體" w:hint="eastAsia"/>
          <w:color w:val="000000" w:themeColor="text1"/>
          <w:sz w:val="24"/>
          <w:szCs w:val="24"/>
        </w:rPr>
        <w:t>梁聯宣、趙之綺、黃賢文、</w:t>
      </w:r>
      <w:proofErr w:type="gramStart"/>
      <w:r w:rsidRPr="00F71CDE">
        <w:rPr>
          <w:rFonts w:ascii="標楷體" w:hAnsi="標楷體" w:hint="eastAsia"/>
          <w:color w:val="000000" w:themeColor="text1"/>
          <w:sz w:val="24"/>
          <w:szCs w:val="24"/>
        </w:rPr>
        <w:t>許藝馨</w:t>
      </w:r>
      <w:proofErr w:type="gramEnd"/>
    </w:p>
    <w:p w:rsidR="00E50F96" w:rsidRPr="00B16041" w:rsidRDefault="00E50F96" w:rsidP="00E50F96">
      <w:pPr>
        <w:pStyle w:val="1"/>
        <w:spacing w:before="180"/>
        <w:ind w:left="2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六、活動內容：</w:t>
      </w:r>
      <w:r w:rsidRPr="00F71CDE">
        <w:rPr>
          <w:rFonts w:ascii="標楷體" w:hAnsi="標楷體" w:hint="eastAsia"/>
          <w:color w:val="000000" w:themeColor="text1"/>
          <w:sz w:val="24"/>
          <w:szCs w:val="24"/>
        </w:rPr>
        <w:t>增進同學與視障朋友雙方的互動與了解，分享交流彼此的生命經驗，進而培養學生社會參與及自主學習能力。另一方面促進學生對於生活周遭     需要幫助的人的敏感度，培養人文關懷精神。</w:t>
      </w:r>
    </w:p>
    <w:p w:rsidR="00E50F96" w:rsidRDefault="00E50F96" w:rsidP="00E50F96">
      <w:pPr>
        <w:pStyle w:val="1"/>
        <w:spacing w:before="180"/>
        <w:ind w:left="1699" w:hangingChars="708" w:hanging="1699"/>
        <w:rPr>
          <w:rFonts w:ascii="標楷體" w:hAnsi="標楷體"/>
          <w:color w:val="000000" w:themeColor="text1"/>
          <w:sz w:val="24"/>
          <w:szCs w:val="24"/>
        </w:rPr>
      </w:pPr>
      <w:r w:rsidRPr="00B16041">
        <w:rPr>
          <w:rFonts w:ascii="標楷體" w:hAnsi="標楷體" w:hint="eastAsia"/>
          <w:color w:val="000000" w:themeColor="text1"/>
          <w:sz w:val="24"/>
          <w:szCs w:val="24"/>
        </w:rPr>
        <w:t>七、活動照片：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50F96" w:rsidTr="00EB5538">
        <w:tc>
          <w:tcPr>
            <w:tcW w:w="4148" w:type="dxa"/>
          </w:tcPr>
          <w:p w:rsidR="00E50F96" w:rsidRDefault="00E50F96" w:rsidP="00EB5538">
            <w:r w:rsidRPr="002F1566">
              <w:rPr>
                <w:noProof/>
                <w:spacing w:val="15"/>
                <w:sz w:val="28"/>
                <w:szCs w:val="28"/>
              </w:rPr>
              <w:drawing>
                <wp:inline distT="0" distB="0" distL="0" distR="0" wp14:anchorId="6AB724F7" wp14:editId="0F1204E8">
                  <wp:extent cx="2772000" cy="2078999"/>
                  <wp:effectExtent l="0" t="0" r="9525" b="0"/>
                  <wp:docPr id="3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2078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E50F96" w:rsidRDefault="00E50F96" w:rsidP="00EB5538">
            <w:r>
              <w:rPr>
                <w:noProof/>
                <w:spacing w:val="15"/>
                <w:sz w:val="28"/>
                <w:szCs w:val="28"/>
              </w:rPr>
              <w:drawing>
                <wp:inline distT="0" distB="0" distL="0" distR="0" wp14:anchorId="4152DE58" wp14:editId="2328BA4D">
                  <wp:extent cx="2772000" cy="2079000"/>
                  <wp:effectExtent l="0" t="0" r="9525" b="0"/>
                  <wp:docPr id="58" name="圖片 58" descr="C:\Users\Nate\Desktop\視障訪談\161115大一視障到班宣導-to朝為\IMG_9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e\Desktop\視障訪談\161115大一視障到班宣導-to朝為\IMG_9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96" w:rsidTr="00EB5538">
        <w:tc>
          <w:tcPr>
            <w:tcW w:w="4148" w:type="dxa"/>
          </w:tcPr>
          <w:p w:rsidR="00E50F96" w:rsidRDefault="00E50F96" w:rsidP="00EB5538">
            <w:r>
              <w:rPr>
                <w:noProof/>
                <w:spacing w:val="15"/>
                <w:sz w:val="28"/>
                <w:szCs w:val="28"/>
              </w:rPr>
              <w:drawing>
                <wp:inline distT="0" distB="0" distL="0" distR="0" wp14:anchorId="6C7FD7C3" wp14:editId="7F855217">
                  <wp:extent cx="2772000" cy="2080244"/>
                  <wp:effectExtent l="0" t="0" r="0" b="0"/>
                  <wp:docPr id="59" name="圖片 59" descr="C:\Users\Nate\Desktop\視障訪談\161115大一視障到班宣導-to朝為\IMG_9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e\Desktop\視障訪談\161115大一視障到班宣導-to朝為\IMG_9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E50F96" w:rsidRDefault="00E50F96" w:rsidP="00EB5538">
            <w:r w:rsidRPr="002F1566">
              <w:rPr>
                <w:noProof/>
              </w:rPr>
              <w:drawing>
                <wp:inline distT="0" distB="0" distL="0" distR="0" wp14:anchorId="38AB3F1B" wp14:editId="1CA0C74D">
                  <wp:extent cx="2533650" cy="2085975"/>
                  <wp:effectExtent l="0" t="0" r="0" b="9525"/>
                  <wp:docPr id="60" name="圖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112" cy="2086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96" w:rsidTr="00EB5538">
        <w:tc>
          <w:tcPr>
            <w:tcW w:w="8296" w:type="dxa"/>
            <w:gridSpan w:val="2"/>
          </w:tcPr>
          <w:p w:rsidR="00E50F96" w:rsidRPr="00F71CDE" w:rsidRDefault="00E50F96" w:rsidP="00EB5538">
            <w:pPr>
              <w:jc w:val="center"/>
              <w:rPr>
                <w:rFonts w:ascii="標楷體" w:eastAsia="標楷體" w:hAnsi="標楷體"/>
              </w:rPr>
            </w:pPr>
            <w:r w:rsidRPr="00F71CDE">
              <w:rPr>
                <w:rFonts w:ascii="標楷體" w:eastAsia="標楷體" w:hAnsi="標楷體" w:hint="eastAsia"/>
              </w:rPr>
              <w:t>課程剪影</w:t>
            </w:r>
          </w:p>
        </w:tc>
      </w:tr>
    </w:tbl>
    <w:p w:rsidR="00422B6F" w:rsidRPr="00E50F96" w:rsidRDefault="00E50F96" w:rsidP="00E50F96"/>
    <w:sectPr w:rsidR="00422B6F" w:rsidRPr="00E50F96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332CC7"/>
    <w:rsid w:val="00344E95"/>
    <w:rsid w:val="0094148B"/>
    <w:rsid w:val="0098009E"/>
    <w:rsid w:val="00A62DB4"/>
    <w:rsid w:val="00AB72C1"/>
    <w:rsid w:val="00C9777F"/>
    <w:rsid w:val="00D96431"/>
    <w:rsid w:val="00E50F96"/>
    <w:rsid w:val="00EF059C"/>
    <w:rsid w:val="00F4196C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96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2017-03-27T06:32:00Z</dcterms:created>
  <dcterms:modified xsi:type="dcterms:W3CDTF">2017-03-27T06:32:00Z</dcterms:modified>
</cp:coreProperties>
</file>