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D" w:rsidRPr="000F0527" w:rsidRDefault="00A3060D" w:rsidP="00A3060D">
      <w:pPr>
        <w:pStyle w:val="a9"/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</w:pP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>105年度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 xml:space="preserve"> </w:t>
      </w:r>
      <w:r w:rsidRPr="000F0527">
        <w:rPr>
          <w:rFonts w:ascii="標楷體" w:eastAsia="標楷體" w:hAnsi="標楷體" w:cs="Times New Roman"/>
          <w:b/>
          <w:i w:val="0"/>
          <w:sz w:val="28"/>
          <w:szCs w:val="28"/>
          <w:u w:val="single"/>
        </w:rPr>
        <w:t xml:space="preserve">無邊界大學推動計劃 </w:t>
      </w:r>
      <w:r w:rsidRPr="000F0527">
        <w:rPr>
          <w:rFonts w:ascii="標楷體" w:eastAsia="標楷體" w:hAnsi="標楷體" w:cs="Times New Roman" w:hint="eastAsia"/>
          <w:b/>
          <w:i w:val="0"/>
          <w:sz w:val="28"/>
          <w:szCs w:val="28"/>
          <w:u w:val="single"/>
        </w:rPr>
        <w:t>活動花絮</w:t>
      </w:r>
    </w:p>
    <w:p w:rsidR="00A3060D" w:rsidRPr="000F0527" w:rsidRDefault="00A3060D" w:rsidP="00A3060D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一、活動名稱：</w:t>
      </w:r>
      <w:bookmarkStart w:id="0" w:name="_GoBack"/>
      <w:r w:rsidRPr="000F0527">
        <w:rPr>
          <w:rFonts w:ascii="標楷體" w:hAnsi="標楷體" w:hint="eastAsia"/>
          <w:sz w:val="24"/>
          <w:szCs w:val="24"/>
        </w:rPr>
        <w:t>「校園永續生活設計」通識課</w:t>
      </w:r>
      <w:bookmarkEnd w:id="0"/>
    </w:p>
    <w:p w:rsidR="00A3060D" w:rsidRPr="000F0527" w:rsidRDefault="00A3060D" w:rsidP="00A3060D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二、活動日期：2016.09.05</w:t>
      </w:r>
      <w:r w:rsidRPr="000F0527">
        <w:rPr>
          <w:rFonts w:ascii="標楷體" w:hAnsi="標楷體"/>
          <w:sz w:val="24"/>
          <w:szCs w:val="24"/>
        </w:rPr>
        <w:t>-</w:t>
      </w:r>
      <w:r w:rsidRPr="000F0527">
        <w:rPr>
          <w:rFonts w:ascii="標楷體" w:hAnsi="標楷體" w:hint="eastAsia"/>
          <w:sz w:val="24"/>
          <w:szCs w:val="24"/>
        </w:rPr>
        <w:t>2017.01.06</w:t>
      </w:r>
    </w:p>
    <w:p w:rsidR="00A3060D" w:rsidRPr="000F0527" w:rsidRDefault="00A3060D" w:rsidP="00A3060D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三、活動時間：每周五14:00-17:00</w:t>
      </w:r>
    </w:p>
    <w:p w:rsidR="00A3060D" w:rsidRPr="000F0527" w:rsidRDefault="00A3060D" w:rsidP="00A3060D">
      <w:pPr>
        <w:pStyle w:val="1"/>
        <w:spacing w:before="180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四、活動地點：室內課：學生活動中心；室外操作：環境教育中心和環境學院的周邊場域</w:t>
      </w:r>
    </w:p>
    <w:p w:rsidR="00A3060D" w:rsidRPr="000F0527" w:rsidRDefault="00A3060D" w:rsidP="00A3060D">
      <w:pPr>
        <w:pStyle w:val="1"/>
        <w:spacing w:before="180"/>
        <w:ind w:left="2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五、參與人員：387名學生與5名助教</w:t>
      </w:r>
    </w:p>
    <w:p w:rsidR="00A3060D" w:rsidRPr="000F0527" w:rsidRDefault="00A3060D" w:rsidP="00A3060D">
      <w:pPr>
        <w:pStyle w:val="1"/>
        <w:spacing w:before="180"/>
        <w:ind w:left="2"/>
        <w:rPr>
          <w:rFonts w:ascii="標楷體" w:hAnsi="標楷體"/>
          <w:sz w:val="24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六、活動內容：這堂課是</w:t>
      </w:r>
      <w:r w:rsidRPr="000F0527">
        <w:rPr>
          <w:rFonts w:ascii="標楷體" w:hAnsi="標楷體"/>
          <w:sz w:val="24"/>
          <w:szCs w:val="24"/>
        </w:rPr>
        <w:t>運</w:t>
      </w:r>
      <w:r w:rsidRPr="000F0527">
        <w:rPr>
          <w:rFonts w:ascii="標楷體" w:hAnsi="標楷體" w:hint="eastAsia"/>
          <w:sz w:val="24"/>
          <w:szCs w:val="24"/>
        </w:rPr>
        <w:t>用</w:t>
      </w:r>
      <w:r w:rsidRPr="000F0527">
        <w:rPr>
          <w:rFonts w:ascii="標楷體" w:hAnsi="標楷體"/>
          <w:sz w:val="24"/>
          <w:szCs w:val="24"/>
        </w:rPr>
        <w:t>樸門永續生活設計(Permaculture)，以照顧人、照顧地球、分享多餘為核心價值，學習自然的法則，在環境教育中心和環境學院周邊進行</w:t>
      </w:r>
      <w:r w:rsidRPr="000F0527">
        <w:rPr>
          <w:rFonts w:ascii="標楷體" w:hAnsi="標楷體" w:hint="eastAsia"/>
          <w:sz w:val="24"/>
          <w:szCs w:val="24"/>
        </w:rPr>
        <w:t>環境空間的改造與實踐</w:t>
      </w:r>
      <w:r w:rsidRPr="000F0527">
        <w:rPr>
          <w:rFonts w:ascii="標楷體" w:hAnsi="標楷體"/>
          <w:sz w:val="24"/>
          <w:szCs w:val="24"/>
        </w:rPr>
        <w:t>。</w:t>
      </w:r>
      <w:r w:rsidRPr="000F0527">
        <w:rPr>
          <w:rFonts w:ascii="標楷體" w:hAnsi="標楷體" w:hint="eastAsia"/>
          <w:sz w:val="24"/>
          <w:szCs w:val="24"/>
        </w:rPr>
        <w:t>除了</w:t>
      </w:r>
      <w:r w:rsidRPr="000F0527">
        <w:rPr>
          <w:rFonts w:ascii="標楷體" w:hAnsi="標楷體"/>
          <w:sz w:val="24"/>
          <w:szCs w:val="24"/>
        </w:rPr>
        <w:t>課程講授</w:t>
      </w:r>
      <w:r w:rsidRPr="000F0527">
        <w:rPr>
          <w:rFonts w:ascii="標楷體" w:hAnsi="標楷體" w:hint="eastAsia"/>
          <w:sz w:val="24"/>
          <w:szCs w:val="24"/>
        </w:rPr>
        <w:t>之外，也讓</w:t>
      </w:r>
      <w:r w:rsidRPr="000F0527">
        <w:rPr>
          <w:rFonts w:ascii="標楷體" w:hAnsi="標楷體"/>
          <w:sz w:val="24"/>
          <w:szCs w:val="24"/>
        </w:rPr>
        <w:t>學生動手實作，</w:t>
      </w:r>
      <w:r w:rsidRPr="000F0527">
        <w:rPr>
          <w:rFonts w:ascii="標楷體" w:hAnsi="標楷體" w:hint="eastAsia"/>
          <w:sz w:val="24"/>
          <w:szCs w:val="24"/>
        </w:rPr>
        <w:t>重新規劃校園的草地</w:t>
      </w:r>
      <w:r w:rsidRPr="000F0527">
        <w:rPr>
          <w:rFonts w:ascii="標楷體" w:hAnsi="標楷體"/>
          <w:sz w:val="24"/>
          <w:szCs w:val="24"/>
        </w:rPr>
        <w:t>，</w:t>
      </w:r>
      <w:r w:rsidRPr="000F0527">
        <w:rPr>
          <w:rFonts w:ascii="標楷體" w:hAnsi="標楷體" w:hint="eastAsia"/>
          <w:sz w:val="24"/>
          <w:szCs w:val="24"/>
        </w:rPr>
        <w:t>把</w:t>
      </w:r>
      <w:r w:rsidRPr="000F0527">
        <w:rPr>
          <w:rFonts w:ascii="標楷體" w:hAnsi="標楷體"/>
          <w:sz w:val="24"/>
          <w:szCs w:val="24"/>
        </w:rPr>
        <w:t>校園</w:t>
      </w:r>
      <w:r w:rsidRPr="000F0527">
        <w:rPr>
          <w:rFonts w:ascii="標楷體" w:hAnsi="標楷體" w:hint="eastAsia"/>
          <w:sz w:val="24"/>
          <w:szCs w:val="24"/>
        </w:rPr>
        <w:t>單調的草皮</w:t>
      </w:r>
      <w:r w:rsidRPr="000F0527">
        <w:rPr>
          <w:rFonts w:ascii="標楷體" w:hAnsi="標楷體"/>
          <w:sz w:val="24"/>
          <w:szCs w:val="24"/>
        </w:rPr>
        <w:t>轉變</w:t>
      </w:r>
      <w:r w:rsidRPr="000F0527">
        <w:rPr>
          <w:rFonts w:ascii="標楷體" w:hAnsi="標楷體" w:hint="eastAsia"/>
          <w:sz w:val="24"/>
          <w:szCs w:val="24"/>
        </w:rPr>
        <w:t>為</w:t>
      </w:r>
      <w:r w:rsidRPr="000F0527">
        <w:rPr>
          <w:rFonts w:ascii="標楷體" w:hAnsi="標楷體"/>
          <w:sz w:val="24"/>
          <w:szCs w:val="24"/>
        </w:rPr>
        <w:t>可食地景</w:t>
      </w:r>
      <w:r w:rsidRPr="000F0527">
        <w:rPr>
          <w:rFonts w:ascii="標楷體" w:hAnsi="標楷體" w:hint="eastAsia"/>
          <w:sz w:val="24"/>
          <w:szCs w:val="24"/>
        </w:rPr>
        <w:t>，除了上課之外，讓校園也成為生活的一部分</w:t>
      </w:r>
      <w:r w:rsidRPr="000F0527">
        <w:rPr>
          <w:rFonts w:ascii="標楷體" w:hAnsi="標楷體"/>
          <w:sz w:val="24"/>
          <w:szCs w:val="24"/>
        </w:rPr>
        <w:t>。</w:t>
      </w:r>
      <w:r w:rsidRPr="000F0527">
        <w:rPr>
          <w:rFonts w:ascii="標楷體" w:hAnsi="標楷體" w:hint="eastAsia"/>
          <w:sz w:val="24"/>
          <w:szCs w:val="24"/>
        </w:rPr>
        <w:t>每學期有近60名學生修課，每個人的菜園平均分配到20平方公尺。</w:t>
      </w:r>
    </w:p>
    <w:p w:rsidR="00A3060D" w:rsidRPr="000F0527" w:rsidRDefault="00A3060D" w:rsidP="00A3060D">
      <w:pPr>
        <w:pStyle w:val="1"/>
        <w:spacing w:before="180"/>
        <w:ind w:left="2"/>
        <w:rPr>
          <w:rFonts w:ascii="標楷體" w:hAnsi="標楷體"/>
          <w:kern w:val="0"/>
          <w:szCs w:val="24"/>
        </w:rPr>
      </w:pPr>
      <w:r w:rsidRPr="000F0527">
        <w:rPr>
          <w:rFonts w:ascii="標楷體" w:hAnsi="標楷體" w:hint="eastAsia"/>
          <w:sz w:val="24"/>
          <w:szCs w:val="24"/>
        </w:rPr>
        <w:t>七、活動照片：</w:t>
      </w:r>
      <w:r w:rsidRPr="000F0527">
        <w:rPr>
          <w:rFonts w:ascii="標楷體" w:hAnsi="標楷體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190"/>
      </w:tblGrid>
      <w:tr w:rsidR="00A3060D" w:rsidRPr="000F0527" w:rsidTr="00E0142D">
        <w:tc>
          <w:tcPr>
            <w:tcW w:w="4106" w:type="dxa"/>
          </w:tcPr>
          <w:p w:rsidR="00A3060D" w:rsidRPr="000F0527" w:rsidRDefault="00A3060D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5B45485B" wp14:editId="0BF5A7E6">
                  <wp:extent cx="2747943" cy="2029460"/>
                  <wp:effectExtent l="0" t="0" r="0" b="8890"/>
                  <wp:docPr id="13" name="圖片 13" descr="C:\Users\華哥\Downloads\14925579_521335918071786_34855501262382875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華哥\Downloads\14925579_521335918071786_3485550126238287515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5081" b="-16"/>
                          <a:stretch/>
                        </pic:blipFill>
                        <pic:spPr bwMode="auto">
                          <a:xfrm>
                            <a:off x="0" y="0"/>
                            <a:ext cx="2750915" cy="203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</w:tcPr>
          <w:p w:rsidR="00A3060D" w:rsidRPr="000F0527" w:rsidRDefault="00A3060D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A36D80D" wp14:editId="550B5F16">
                  <wp:extent cx="2699385" cy="2029460"/>
                  <wp:effectExtent l="0" t="0" r="5715" b="8890"/>
                  <wp:docPr id="8" name="圖片 8" descr="C:\Users\勝利者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勝利者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20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60D" w:rsidRPr="000F0527" w:rsidTr="00E0142D">
        <w:tc>
          <w:tcPr>
            <w:tcW w:w="4106" w:type="dxa"/>
          </w:tcPr>
          <w:p w:rsidR="00A3060D" w:rsidRPr="000F0527" w:rsidRDefault="00A3060D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304BAC34" wp14:editId="621A1F3B">
                  <wp:extent cx="2704196" cy="1694180"/>
                  <wp:effectExtent l="0" t="0" r="1270" b="1270"/>
                  <wp:docPr id="11" name="圖片 11" descr="C:\Users\SHEN JIA RONG\AppData\Local\Microsoft\Windows\INetCache\Content.Word\P_20161223_151540_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HEN JIA RONG\AppData\Local\Microsoft\Windows\INetCache\Content.Word\P_20161223_151540_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84"/>
                          <a:stretch/>
                        </pic:blipFill>
                        <pic:spPr bwMode="auto">
                          <a:xfrm>
                            <a:off x="0" y="0"/>
                            <a:ext cx="2710322" cy="169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</w:tcPr>
          <w:p w:rsidR="00A3060D" w:rsidRPr="000F0527" w:rsidRDefault="00A3060D" w:rsidP="00E0142D">
            <w:pPr>
              <w:rPr>
                <w:rFonts w:ascii="標楷體" w:eastAsia="標楷體" w:hAnsi="標楷體"/>
              </w:rPr>
            </w:pPr>
            <w:r w:rsidRPr="000F0527">
              <w:rPr>
                <w:rFonts w:ascii="標楷體" w:eastAsia="標楷體" w:hAnsi="標楷體"/>
                <w:noProof/>
              </w:rPr>
              <w:drawing>
                <wp:inline distT="0" distB="0" distL="0" distR="0" wp14:anchorId="1F2CFA32" wp14:editId="1B8708E3">
                  <wp:extent cx="2700000" cy="1805025"/>
                  <wp:effectExtent l="0" t="0" r="5715" b="5080"/>
                  <wp:docPr id="10" name="圖片 10" descr="C:\Users\SHEN JIA RONG\Documents\NDHU Master\無邊界計畫\顏老師\105-1校園永續生活照片\P_20161223_154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HEN JIA RONG\Documents\NDHU Master\無邊界計畫\顏老師\105-1校園永續生活照片\P_20161223_154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60D" w:rsidRPr="000F0527" w:rsidTr="00E0142D">
        <w:tc>
          <w:tcPr>
            <w:tcW w:w="8296" w:type="dxa"/>
            <w:gridSpan w:val="2"/>
          </w:tcPr>
          <w:p w:rsidR="00A3060D" w:rsidRPr="000F0527" w:rsidRDefault="00A3060D" w:rsidP="00E0142D">
            <w:pPr>
              <w:rPr>
                <w:rFonts w:ascii="標楷體" w:eastAsia="標楷體" w:hAnsi="標楷體"/>
                <w:noProof/>
              </w:rPr>
            </w:pPr>
            <w:r w:rsidRPr="000F0527">
              <w:rPr>
                <w:rFonts w:ascii="標楷體" w:eastAsia="標楷體" w:hAnsi="標楷體" w:hint="eastAsia"/>
                <w:noProof/>
              </w:rPr>
              <w:t>上圖為種植區域整理，分小組進行；下圖為各組同學學期末的成果。</w:t>
            </w:r>
          </w:p>
        </w:tc>
      </w:tr>
    </w:tbl>
    <w:p w:rsidR="00A3060D" w:rsidRPr="000F0527" w:rsidRDefault="00A3060D" w:rsidP="00A3060D">
      <w:pPr>
        <w:rPr>
          <w:rFonts w:ascii="標楷體" w:eastAsia="標楷體" w:hAnsi="標楷體"/>
        </w:rPr>
      </w:pPr>
    </w:p>
    <w:p w:rsidR="00432F42" w:rsidRPr="00A3060D" w:rsidRDefault="00432F42" w:rsidP="00A3060D"/>
    <w:sectPr w:rsidR="00432F42" w:rsidRPr="00A30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B1" w:rsidRDefault="002371B1" w:rsidP="00A91FFC">
      <w:r>
        <w:separator/>
      </w:r>
    </w:p>
  </w:endnote>
  <w:endnote w:type="continuationSeparator" w:id="0">
    <w:p w:rsidR="002371B1" w:rsidRDefault="002371B1" w:rsidP="00A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B1" w:rsidRDefault="002371B1" w:rsidP="00A91FFC">
      <w:r>
        <w:separator/>
      </w:r>
    </w:p>
  </w:footnote>
  <w:footnote w:type="continuationSeparator" w:id="0">
    <w:p w:rsidR="002371B1" w:rsidRDefault="002371B1" w:rsidP="00A91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6CF0"/>
    <w:multiLevelType w:val="hybridMultilevel"/>
    <w:tmpl w:val="E110BF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F4"/>
    <w:rsid w:val="00091BEB"/>
    <w:rsid w:val="000D683E"/>
    <w:rsid w:val="000F0527"/>
    <w:rsid w:val="000F0DF0"/>
    <w:rsid w:val="001A1AD3"/>
    <w:rsid w:val="001E0BF4"/>
    <w:rsid w:val="001F0C00"/>
    <w:rsid w:val="00204E87"/>
    <w:rsid w:val="00231B51"/>
    <w:rsid w:val="002371B1"/>
    <w:rsid w:val="00264E94"/>
    <w:rsid w:val="00286F5E"/>
    <w:rsid w:val="00290ABB"/>
    <w:rsid w:val="002A3B65"/>
    <w:rsid w:val="002C081F"/>
    <w:rsid w:val="002C1AF3"/>
    <w:rsid w:val="002E311F"/>
    <w:rsid w:val="0033157D"/>
    <w:rsid w:val="003351C4"/>
    <w:rsid w:val="0035182B"/>
    <w:rsid w:val="00355387"/>
    <w:rsid w:val="003B55E9"/>
    <w:rsid w:val="003D037A"/>
    <w:rsid w:val="003F0BE5"/>
    <w:rsid w:val="00430F5D"/>
    <w:rsid w:val="00431471"/>
    <w:rsid w:val="00432F42"/>
    <w:rsid w:val="00450CAB"/>
    <w:rsid w:val="00454E49"/>
    <w:rsid w:val="00473820"/>
    <w:rsid w:val="004C21B6"/>
    <w:rsid w:val="00505243"/>
    <w:rsid w:val="005148BE"/>
    <w:rsid w:val="00573B77"/>
    <w:rsid w:val="005A08C2"/>
    <w:rsid w:val="00600926"/>
    <w:rsid w:val="00615101"/>
    <w:rsid w:val="00660FB2"/>
    <w:rsid w:val="0073026D"/>
    <w:rsid w:val="00785721"/>
    <w:rsid w:val="007E4CC2"/>
    <w:rsid w:val="007F5AA1"/>
    <w:rsid w:val="00844A3C"/>
    <w:rsid w:val="008C4D73"/>
    <w:rsid w:val="008E3DB0"/>
    <w:rsid w:val="00945DA9"/>
    <w:rsid w:val="009520DB"/>
    <w:rsid w:val="009F31F2"/>
    <w:rsid w:val="00A0715B"/>
    <w:rsid w:val="00A274A5"/>
    <w:rsid w:val="00A3060D"/>
    <w:rsid w:val="00A60F2B"/>
    <w:rsid w:val="00A616FB"/>
    <w:rsid w:val="00A91FFC"/>
    <w:rsid w:val="00A94939"/>
    <w:rsid w:val="00B16041"/>
    <w:rsid w:val="00B501B4"/>
    <w:rsid w:val="00B54CBC"/>
    <w:rsid w:val="00B820B0"/>
    <w:rsid w:val="00BA01B2"/>
    <w:rsid w:val="00C4637E"/>
    <w:rsid w:val="00C70757"/>
    <w:rsid w:val="00C74089"/>
    <w:rsid w:val="00CB4F97"/>
    <w:rsid w:val="00CE351B"/>
    <w:rsid w:val="00CF455C"/>
    <w:rsid w:val="00D02A5E"/>
    <w:rsid w:val="00D3014E"/>
    <w:rsid w:val="00D364BD"/>
    <w:rsid w:val="00D44ADB"/>
    <w:rsid w:val="00D738DB"/>
    <w:rsid w:val="00D90F99"/>
    <w:rsid w:val="00D95815"/>
    <w:rsid w:val="00DD4494"/>
    <w:rsid w:val="00E53068"/>
    <w:rsid w:val="00E65DE7"/>
    <w:rsid w:val="00E85F1A"/>
    <w:rsid w:val="00EF7A47"/>
    <w:rsid w:val="00F10EBA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B43A6-C16E-4ACB-ABE0-BD0253D7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95815"/>
    <w:pPr>
      <w:keepNext/>
      <w:snapToGrid w:val="0"/>
      <w:spacing w:beforeLines="50" w:after="120"/>
      <w:jc w:val="both"/>
      <w:outlineLvl w:val="0"/>
    </w:pPr>
    <w:rPr>
      <w:rFonts w:ascii="Times New Roman" w:eastAsia="標楷體" w:hAnsi="Arial" w:cs="Times New Roman"/>
      <w:kern w:val="52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F052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0B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60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F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FFC"/>
    <w:rPr>
      <w:sz w:val="20"/>
      <w:szCs w:val="20"/>
    </w:rPr>
  </w:style>
  <w:style w:type="paragraph" w:styleId="a8">
    <w:name w:val="List Paragraph"/>
    <w:basedOn w:val="a"/>
    <w:uiPriority w:val="34"/>
    <w:qFormat/>
    <w:rsid w:val="004C21B6"/>
    <w:pPr>
      <w:ind w:leftChars="200" w:left="480"/>
    </w:pPr>
  </w:style>
  <w:style w:type="character" w:customStyle="1" w:styleId="10">
    <w:name w:val="標題 1 字元"/>
    <w:basedOn w:val="a0"/>
    <w:link w:val="1"/>
    <w:rsid w:val="00D95815"/>
    <w:rPr>
      <w:rFonts w:ascii="Times New Roman" w:eastAsia="標楷體" w:hAnsi="Arial" w:cs="Times New Roman"/>
      <w:kern w:val="52"/>
      <w:sz w:val="28"/>
      <w:szCs w:val="20"/>
    </w:rPr>
  </w:style>
  <w:style w:type="paragraph" w:styleId="a9">
    <w:name w:val="Subtitle"/>
    <w:basedOn w:val="a"/>
    <w:next w:val="a"/>
    <w:link w:val="aa"/>
    <w:qFormat/>
    <w:rsid w:val="00D9581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a">
    <w:name w:val="副標題 字元"/>
    <w:basedOn w:val="a0"/>
    <w:link w:val="a9"/>
    <w:rsid w:val="00D95815"/>
    <w:rPr>
      <w:rFonts w:asciiTheme="majorHAnsi" w:eastAsia="新細明體" w:hAnsiTheme="majorHAnsi" w:cstheme="majorBidi"/>
      <w:i/>
      <w:iCs/>
      <w:szCs w:val="24"/>
    </w:rPr>
  </w:style>
  <w:style w:type="paragraph" w:customStyle="1" w:styleId="Default">
    <w:name w:val="Default"/>
    <w:rsid w:val="00A949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0F052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ighlightnode">
    <w:name w:val="highlightnode"/>
    <w:basedOn w:val="a0"/>
    <w:rsid w:val="00844A3C"/>
  </w:style>
  <w:style w:type="character" w:customStyle="1" w:styleId="apple-converted-space">
    <w:name w:val="apple-converted-space"/>
    <w:basedOn w:val="a0"/>
    <w:rsid w:val="00945DA9"/>
  </w:style>
  <w:style w:type="character" w:styleId="ab">
    <w:name w:val="annotation reference"/>
    <w:basedOn w:val="a0"/>
    <w:uiPriority w:val="99"/>
    <w:semiHidden/>
    <w:unhideWhenUsed/>
    <w:rsid w:val="00432F4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2F42"/>
  </w:style>
  <w:style w:type="character" w:customStyle="1" w:styleId="ad">
    <w:name w:val="註解文字 字元"/>
    <w:basedOn w:val="a0"/>
    <w:link w:val="ac"/>
    <w:uiPriority w:val="99"/>
    <w:semiHidden/>
    <w:rsid w:val="00432F4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2F4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32F4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3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1F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93BF-235A-4666-B84A-557F06E1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孫若瓅</cp:lastModifiedBy>
  <cp:revision>2</cp:revision>
  <dcterms:created xsi:type="dcterms:W3CDTF">2017-03-27T06:18:00Z</dcterms:created>
  <dcterms:modified xsi:type="dcterms:W3CDTF">2017-03-27T06:18:00Z</dcterms:modified>
</cp:coreProperties>
</file>